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6025"/>
      </w:tblGrid>
      <w:tr w:rsidR="00F630E7" w:rsidRPr="00F630E7" w14:paraId="00FCA7DB" w14:textId="77777777" w:rsidTr="00B1434C">
        <w:trPr>
          <w:trHeight w:val="924"/>
        </w:trPr>
        <w:tc>
          <w:tcPr>
            <w:tcW w:w="3431" w:type="dxa"/>
          </w:tcPr>
          <w:p w14:paraId="4F2F3CA1" w14:textId="71878D60" w:rsidR="00F630E7" w:rsidRPr="00F630E7" w:rsidRDefault="00F630E7" w:rsidP="00F630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lang w:val="fr-FR" w:eastAsia="fr-FR"/>
              </w:rPr>
            </w:pPr>
            <w:r w:rsidRPr="00F630E7">
              <w:rPr>
                <w:rFonts w:ascii="Arial" w:eastAsia="Times New Roman" w:hAnsi="Arial" w:cs="Arial"/>
                <w:b/>
                <w:noProof/>
                <w:lang w:val="fr-FR" w:eastAsia="fr-CH"/>
              </w:rPr>
              <w:drawing>
                <wp:inline distT="0" distB="0" distL="0" distR="0" wp14:anchorId="16A19073" wp14:editId="4E536CF3">
                  <wp:extent cx="1935480" cy="868680"/>
                  <wp:effectExtent l="0" t="0" r="7620" b="7620"/>
                  <wp:docPr id="1" name="Image 1" descr="Description : apec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ape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5D6CF" w14:textId="77777777" w:rsidR="00F630E7" w:rsidRPr="00F630E7" w:rsidRDefault="00F630E7" w:rsidP="00F630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-3"/>
                <w:lang w:val="fr-FR" w:eastAsia="fr-FR"/>
              </w:rPr>
            </w:pPr>
          </w:p>
        </w:tc>
        <w:tc>
          <w:tcPr>
            <w:tcW w:w="6025" w:type="dxa"/>
          </w:tcPr>
          <w:p w14:paraId="467EB9BC" w14:textId="77777777" w:rsidR="00F630E7" w:rsidRPr="00F630E7" w:rsidRDefault="00F630E7" w:rsidP="00F630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fr-FR" w:eastAsia="fr-FR"/>
              </w:rPr>
            </w:pPr>
          </w:p>
          <w:p w14:paraId="06A848C7" w14:textId="77777777" w:rsidR="00F630E7" w:rsidRPr="00F630E7" w:rsidRDefault="00F630E7" w:rsidP="00F630E7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8"/>
                <w:szCs w:val="28"/>
                <w:lang w:val="fr-FR" w:eastAsia="fr-FR"/>
              </w:rPr>
            </w:pPr>
            <w:r w:rsidRPr="00F630E7">
              <w:rPr>
                <w:rFonts w:ascii="Arial" w:eastAsia="Times New Roman" w:hAnsi="Arial" w:cs="Arial"/>
                <w:b/>
                <w:sz w:val="28"/>
                <w:szCs w:val="28"/>
                <w:lang w:val="fr-FR" w:eastAsia="fr-FR"/>
              </w:rPr>
              <w:t xml:space="preserve">Association intercommunale pour </w:t>
            </w:r>
            <w:r w:rsidRPr="00F630E7">
              <w:rPr>
                <w:rFonts w:ascii="Arial" w:eastAsia="Times New Roman" w:hAnsi="Arial" w:cs="Arial"/>
                <w:b/>
                <w:sz w:val="28"/>
                <w:szCs w:val="28"/>
                <w:lang w:val="fr-FR" w:eastAsia="fr-FR"/>
              </w:rPr>
              <w:br/>
              <w:t>l’épuration des eaux usées de la Côte</w:t>
            </w:r>
          </w:p>
        </w:tc>
      </w:tr>
    </w:tbl>
    <w:p w14:paraId="77C01A74" w14:textId="77777777" w:rsidR="00F630E7" w:rsidRPr="00F630E7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1FC3C031" w14:textId="42055B80" w:rsidR="00F630E7" w:rsidRPr="00091176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091176">
        <w:rPr>
          <w:rFonts w:ascii="Arial" w:eastAsia="Times New Roman" w:hAnsi="Arial" w:cs="Arial"/>
          <w:b/>
          <w:lang w:val="fr-FR" w:eastAsia="fr-FR"/>
        </w:rPr>
        <w:t xml:space="preserve">DECISION DU CONSEIL INTERCOMMUNAL DE L’ASSOCIATION DU </w:t>
      </w:r>
      <w:r w:rsidR="000F093C">
        <w:rPr>
          <w:rFonts w:ascii="Arial" w:eastAsia="Times New Roman" w:hAnsi="Arial" w:cs="Arial"/>
          <w:b/>
          <w:lang w:val="fr-FR" w:eastAsia="fr-FR"/>
        </w:rPr>
        <w:t>22</w:t>
      </w:r>
      <w:r w:rsidR="00D104EC">
        <w:rPr>
          <w:rFonts w:ascii="Arial" w:eastAsia="Times New Roman" w:hAnsi="Arial" w:cs="Arial"/>
          <w:b/>
          <w:lang w:val="fr-FR" w:eastAsia="fr-FR"/>
        </w:rPr>
        <w:t xml:space="preserve"> </w:t>
      </w:r>
      <w:r w:rsidR="000F093C">
        <w:rPr>
          <w:rFonts w:ascii="Arial" w:eastAsia="Times New Roman" w:hAnsi="Arial" w:cs="Arial"/>
          <w:b/>
          <w:lang w:val="fr-FR" w:eastAsia="fr-FR"/>
        </w:rPr>
        <w:t>mai</w:t>
      </w:r>
      <w:r w:rsidR="000862B8" w:rsidRPr="00091176">
        <w:rPr>
          <w:rFonts w:ascii="Arial" w:eastAsia="Times New Roman" w:hAnsi="Arial" w:cs="Arial"/>
          <w:b/>
          <w:lang w:val="fr-FR" w:eastAsia="fr-FR"/>
        </w:rPr>
        <w:t xml:space="preserve"> 202</w:t>
      </w:r>
      <w:r w:rsidR="000F093C">
        <w:rPr>
          <w:rFonts w:ascii="Arial" w:eastAsia="Times New Roman" w:hAnsi="Arial" w:cs="Arial"/>
          <w:b/>
          <w:lang w:val="fr-FR" w:eastAsia="fr-FR"/>
        </w:rPr>
        <w:t>5</w:t>
      </w:r>
    </w:p>
    <w:p w14:paraId="21C0A577" w14:textId="77777777" w:rsidR="00F630E7" w:rsidRPr="00091176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Cs/>
          <w:lang w:val="fr-FR" w:eastAsia="fr-FR"/>
        </w:rPr>
      </w:pPr>
    </w:p>
    <w:p w14:paraId="76988DEF" w14:textId="141C2780" w:rsidR="00F630E7" w:rsidRPr="00091176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Cs/>
          <w:lang w:val="fr-FR" w:eastAsia="fr-FR"/>
        </w:rPr>
      </w:pPr>
      <w:r w:rsidRPr="00091176">
        <w:rPr>
          <w:rFonts w:ascii="Arial" w:eastAsia="Times New Roman" w:hAnsi="Arial" w:cs="Arial"/>
          <w:bCs/>
          <w:lang w:val="fr-FR" w:eastAsia="fr-FR"/>
        </w:rPr>
        <w:t>En vertu des dispositions de l’article 1</w:t>
      </w:r>
      <w:r w:rsidR="00A57F5E">
        <w:rPr>
          <w:rFonts w:ascii="Arial" w:eastAsia="Times New Roman" w:hAnsi="Arial" w:cs="Arial"/>
          <w:bCs/>
          <w:lang w:val="fr-FR" w:eastAsia="fr-FR"/>
        </w:rPr>
        <w:t>67</w:t>
      </w:r>
      <w:r w:rsidRPr="00091176">
        <w:rPr>
          <w:rFonts w:ascii="Arial" w:eastAsia="Times New Roman" w:hAnsi="Arial" w:cs="Arial"/>
          <w:bCs/>
          <w:lang w:val="fr-FR" w:eastAsia="fr-FR"/>
        </w:rPr>
        <w:t xml:space="preserve"> de la loi sur l’exercice des droits politiques (LEDP), le comité de direction de l'APEC porte à la connaissance des électeurs et électrices des Communes associées par voie de publication dans la Feuille des avis officiels, les décisions suivantes du Conseil intercommunal :</w:t>
      </w:r>
    </w:p>
    <w:p w14:paraId="2AB56B78" w14:textId="77777777" w:rsidR="00F630E7" w:rsidRPr="00091176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26C95C4B" w14:textId="06BFED15" w:rsidR="00415039" w:rsidRPr="00091176" w:rsidRDefault="00415039" w:rsidP="000862B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val="fr-FR" w:eastAsia="fr-FR"/>
        </w:rPr>
      </w:pPr>
      <w:r w:rsidRPr="00091176">
        <w:rPr>
          <w:rFonts w:ascii="Arial" w:eastAsia="Times New Roman" w:hAnsi="Arial" w:cs="Arial"/>
          <w:b/>
          <w:lang w:val="fr-FR" w:eastAsia="fr-FR"/>
        </w:rPr>
        <w:t>Vu le préavis N°</w:t>
      </w:r>
      <w:r w:rsidR="00D104EC">
        <w:rPr>
          <w:rFonts w:ascii="Arial" w:eastAsia="Times New Roman" w:hAnsi="Arial" w:cs="Arial"/>
          <w:b/>
          <w:lang w:val="fr-FR" w:eastAsia="fr-FR"/>
        </w:rPr>
        <w:t>1</w:t>
      </w:r>
      <w:r w:rsidR="009B3C6F">
        <w:rPr>
          <w:rFonts w:ascii="Arial" w:eastAsia="Times New Roman" w:hAnsi="Arial" w:cs="Arial"/>
          <w:b/>
          <w:lang w:val="fr-FR" w:eastAsia="fr-FR"/>
        </w:rPr>
        <w:t>6</w:t>
      </w:r>
      <w:r w:rsidRPr="00091176">
        <w:rPr>
          <w:rFonts w:ascii="Arial" w:eastAsia="Times New Roman" w:hAnsi="Arial" w:cs="Arial"/>
          <w:b/>
          <w:lang w:val="fr-FR" w:eastAsia="fr-FR"/>
        </w:rPr>
        <w:t xml:space="preserve"> relatif</w:t>
      </w:r>
      <w:r w:rsidR="000862B8" w:rsidRPr="00091176">
        <w:rPr>
          <w:rFonts w:ascii="Arial" w:eastAsia="Times New Roman" w:hAnsi="Arial" w:cs="Arial"/>
          <w:b/>
          <w:lang w:val="fr-FR" w:eastAsia="fr-FR"/>
        </w:rPr>
        <w:t xml:space="preserve"> </w:t>
      </w:r>
      <w:r w:rsidR="009B3C6F">
        <w:rPr>
          <w:rFonts w:ascii="Arial" w:eastAsia="Times New Roman" w:hAnsi="Arial" w:cs="Arial"/>
          <w:b/>
          <w:lang w:val="fr-FR" w:eastAsia="fr-FR"/>
        </w:rPr>
        <w:t>aux comptes de l’exercice 2024.</w:t>
      </w:r>
    </w:p>
    <w:p w14:paraId="0393386C" w14:textId="77777777" w:rsidR="000862B8" w:rsidRPr="00091176" w:rsidRDefault="000862B8" w:rsidP="000862B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pacing w:val="-2"/>
        </w:rPr>
      </w:pPr>
    </w:p>
    <w:p w14:paraId="22727779" w14:textId="21021912" w:rsidR="0055092D" w:rsidRPr="00091176" w:rsidRDefault="00415039" w:rsidP="0055092D">
      <w:pPr>
        <w:spacing w:after="0" w:line="240" w:lineRule="auto"/>
        <w:jc w:val="both"/>
        <w:rPr>
          <w:rFonts w:ascii="Arial" w:eastAsia="Times New Roman" w:hAnsi="Arial" w:cs="Arial"/>
          <w:spacing w:val="-2"/>
        </w:rPr>
      </w:pPr>
      <w:r w:rsidRPr="00091176">
        <w:rPr>
          <w:rFonts w:ascii="Arial" w:eastAsia="Times New Roman" w:hAnsi="Arial" w:cs="Arial"/>
          <w:spacing w:val="-2"/>
        </w:rPr>
        <w:t xml:space="preserve">Le Conseil intercommunal décide </w:t>
      </w:r>
      <w:r w:rsidR="00ED121E" w:rsidRPr="00091176">
        <w:rPr>
          <w:rFonts w:ascii="Arial" w:eastAsia="Times New Roman" w:hAnsi="Arial" w:cs="Arial"/>
          <w:spacing w:val="-2"/>
        </w:rPr>
        <w:t>à l’unanimité :</w:t>
      </w:r>
    </w:p>
    <w:p w14:paraId="7BD6DC27" w14:textId="77777777" w:rsidR="000862B8" w:rsidRPr="00091176" w:rsidRDefault="000862B8" w:rsidP="000862B8">
      <w:pPr>
        <w:spacing w:after="0" w:line="240" w:lineRule="auto"/>
        <w:jc w:val="both"/>
        <w:rPr>
          <w:rFonts w:ascii="Arial" w:eastAsia="Times New Roman" w:hAnsi="Arial" w:cs="Arial"/>
          <w:spacing w:val="-2"/>
        </w:rPr>
      </w:pPr>
    </w:p>
    <w:p w14:paraId="27800831" w14:textId="21DF25D4" w:rsidR="00415039" w:rsidRDefault="0068672F" w:rsidP="004F599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De décharger </w:t>
      </w:r>
      <w:r w:rsidR="007B53DC">
        <w:rPr>
          <w:rFonts w:ascii="Arial" w:hAnsi="Arial" w:cs="Arial"/>
          <w:spacing w:val="-2"/>
          <w:sz w:val="22"/>
          <w:szCs w:val="22"/>
        </w:rPr>
        <w:t xml:space="preserve">le comité </w:t>
      </w:r>
      <w:r w:rsidR="009D1267">
        <w:rPr>
          <w:rFonts w:ascii="Arial" w:hAnsi="Arial" w:cs="Arial"/>
          <w:spacing w:val="-2"/>
          <w:sz w:val="22"/>
          <w:szCs w:val="22"/>
        </w:rPr>
        <w:t xml:space="preserve">de direction de son mandat </w:t>
      </w:r>
      <w:r w:rsidR="00840311">
        <w:rPr>
          <w:rFonts w:ascii="Arial" w:hAnsi="Arial" w:cs="Arial"/>
          <w:spacing w:val="-2"/>
          <w:sz w:val="22"/>
          <w:szCs w:val="22"/>
        </w:rPr>
        <w:t>pour l’exercice 2024</w:t>
      </w:r>
      <w:r w:rsidR="00D104EC">
        <w:rPr>
          <w:rFonts w:ascii="Arial" w:hAnsi="Arial" w:cs="Arial"/>
          <w:spacing w:val="-2"/>
          <w:sz w:val="22"/>
          <w:szCs w:val="22"/>
        </w:rPr>
        <w:t>.</w:t>
      </w:r>
    </w:p>
    <w:p w14:paraId="666774E8" w14:textId="77777777" w:rsidR="00D3546B" w:rsidRDefault="00D3546B" w:rsidP="00D3546B">
      <w:pPr>
        <w:pStyle w:val="Paragraphedeliste"/>
        <w:jc w:val="both"/>
        <w:rPr>
          <w:rFonts w:ascii="Arial" w:hAnsi="Arial" w:cs="Arial"/>
          <w:spacing w:val="-2"/>
          <w:sz w:val="22"/>
          <w:szCs w:val="22"/>
        </w:rPr>
      </w:pPr>
    </w:p>
    <w:p w14:paraId="3655046A" w14:textId="383F0439" w:rsidR="00840311" w:rsidRDefault="00840311" w:rsidP="00C9686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D’adopter les comptes de l’exercice 2024 tels qu’ils ont présenté</w:t>
      </w:r>
      <w:r w:rsidR="00BD503E">
        <w:rPr>
          <w:rFonts w:ascii="Arial" w:hAnsi="Arial" w:cs="Arial"/>
          <w:spacing w:val="-2"/>
          <w:sz w:val="22"/>
          <w:szCs w:val="22"/>
        </w:rPr>
        <w:t>, soit :</w:t>
      </w:r>
    </w:p>
    <w:p w14:paraId="48D733EC" w14:textId="77777777" w:rsidR="00BD503E" w:rsidRDefault="00BD503E" w:rsidP="00BD503E">
      <w:pPr>
        <w:pStyle w:val="Paragraphedeliste"/>
        <w:jc w:val="both"/>
        <w:rPr>
          <w:rFonts w:ascii="Arial" w:hAnsi="Arial" w:cs="Arial"/>
          <w:spacing w:val="-2"/>
          <w:sz w:val="22"/>
          <w:szCs w:val="22"/>
        </w:rPr>
      </w:pPr>
    </w:p>
    <w:p w14:paraId="411E8E35" w14:textId="4E9115D6" w:rsidR="00BD503E" w:rsidRDefault="00BD503E" w:rsidP="00BD503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Le compte de fonctionnement ;</w:t>
      </w:r>
    </w:p>
    <w:p w14:paraId="6658AFC0" w14:textId="77777777" w:rsidR="00D3546B" w:rsidRDefault="00D3546B" w:rsidP="00D3546B">
      <w:pPr>
        <w:pStyle w:val="Paragraphedeliste"/>
        <w:ind w:left="1080"/>
        <w:jc w:val="both"/>
        <w:rPr>
          <w:rFonts w:ascii="Arial" w:hAnsi="Arial" w:cs="Arial"/>
          <w:spacing w:val="-2"/>
          <w:sz w:val="22"/>
          <w:szCs w:val="22"/>
        </w:rPr>
      </w:pPr>
    </w:p>
    <w:p w14:paraId="2041D974" w14:textId="2BFAC26F" w:rsidR="00BD503E" w:rsidRDefault="00BD503E" w:rsidP="00BD503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Le bilan.</w:t>
      </w:r>
    </w:p>
    <w:p w14:paraId="087EF55F" w14:textId="77777777" w:rsidR="000862B8" w:rsidRDefault="000862B8" w:rsidP="000862B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fr-CH"/>
        </w:rPr>
      </w:pPr>
    </w:p>
    <w:p w14:paraId="1A2E4171" w14:textId="77777777" w:rsidR="004F599A" w:rsidRDefault="004F599A" w:rsidP="000862B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fr-CH"/>
        </w:rPr>
      </w:pPr>
    </w:p>
    <w:p w14:paraId="10A0544D" w14:textId="77777777" w:rsidR="004F599A" w:rsidRPr="00D104EC" w:rsidRDefault="004F599A" w:rsidP="000862B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fr-CH"/>
        </w:rPr>
      </w:pPr>
    </w:p>
    <w:p w14:paraId="65C1FF66" w14:textId="77777777" w:rsidR="00F630E7" w:rsidRPr="00091176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Cs/>
          <w:lang w:val="fr-FR" w:eastAsia="fr-FR"/>
        </w:rPr>
      </w:pPr>
      <w:r w:rsidRPr="00091176">
        <w:rPr>
          <w:rFonts w:ascii="Arial" w:eastAsia="Times New Roman" w:hAnsi="Arial" w:cs="Arial"/>
          <w:bCs/>
          <w:lang w:val="fr-FR" w:eastAsia="fr-FR"/>
        </w:rPr>
        <w:t>Conformément aux articles 112 et ss. LEDP: la demande de référendum doit être annoncée par écrit au Préfet dans lequel l’association a son siège dans un délai de 10 jours, qui suivent la publication dans la Feuille des avis officiels.</w:t>
      </w:r>
    </w:p>
    <w:p w14:paraId="5E6FD1F5" w14:textId="77777777" w:rsidR="00F630E7" w:rsidRPr="00F630E7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Cs/>
          <w:lang w:val="fr-FR" w:eastAsia="fr-FR"/>
        </w:rPr>
      </w:pPr>
    </w:p>
    <w:p w14:paraId="02D67F0C" w14:textId="77777777" w:rsidR="00F630E7" w:rsidRPr="00F630E7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79D49711" w14:textId="77777777" w:rsidR="00F630E7" w:rsidRPr="00F630E7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6BB471B8" w14:textId="5A333690" w:rsidR="00F630E7" w:rsidRPr="00F630E7" w:rsidRDefault="00F630E7" w:rsidP="00F630E7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F630E7">
        <w:rPr>
          <w:rFonts w:ascii="Arial" w:eastAsia="Times New Roman" w:hAnsi="Arial" w:cs="Arial"/>
          <w:b/>
          <w:lang w:val="fr-FR" w:eastAsia="fr-FR"/>
        </w:rPr>
        <w:t xml:space="preserve">                                                                        </w:t>
      </w:r>
      <w:r w:rsidR="000049C1">
        <w:rPr>
          <w:rFonts w:ascii="Arial" w:eastAsia="Times New Roman" w:hAnsi="Arial" w:cs="Arial"/>
          <w:b/>
          <w:lang w:val="fr-FR" w:eastAsia="fr-FR"/>
        </w:rPr>
        <w:t xml:space="preserve">      </w:t>
      </w:r>
      <w:r w:rsidRPr="00F630E7">
        <w:rPr>
          <w:rFonts w:ascii="Arial" w:eastAsia="Times New Roman" w:hAnsi="Arial" w:cs="Arial"/>
          <w:b/>
          <w:lang w:val="fr-FR" w:eastAsia="fr-FR"/>
        </w:rPr>
        <w:t xml:space="preserve">                     Le comité de direction</w:t>
      </w:r>
    </w:p>
    <w:p w14:paraId="2CDD39DE" w14:textId="77777777" w:rsidR="00F630E7" w:rsidRDefault="00F630E7"/>
    <w:sectPr w:rsidR="00F630E7" w:rsidSect="007D2879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D7E"/>
    <w:multiLevelType w:val="hybridMultilevel"/>
    <w:tmpl w:val="448AEE6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744"/>
    <w:multiLevelType w:val="hybridMultilevel"/>
    <w:tmpl w:val="B5ECD636"/>
    <w:lvl w:ilvl="0" w:tplc="82847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F62DA"/>
    <w:multiLevelType w:val="hybridMultilevel"/>
    <w:tmpl w:val="B434D5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10F1E"/>
    <w:multiLevelType w:val="hybridMultilevel"/>
    <w:tmpl w:val="659A410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2573"/>
    <w:multiLevelType w:val="hybridMultilevel"/>
    <w:tmpl w:val="030432F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3ED"/>
    <w:multiLevelType w:val="hybridMultilevel"/>
    <w:tmpl w:val="FFFFFFFF"/>
    <w:lvl w:ilvl="0" w:tplc="CA0CCD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24E34CF"/>
    <w:multiLevelType w:val="hybridMultilevel"/>
    <w:tmpl w:val="6E76043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034F"/>
    <w:multiLevelType w:val="hybridMultilevel"/>
    <w:tmpl w:val="4A7E55E4"/>
    <w:lvl w:ilvl="0" w:tplc="63DA0E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D7B"/>
    <w:multiLevelType w:val="hybridMultilevel"/>
    <w:tmpl w:val="9C90CF4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31EB"/>
    <w:multiLevelType w:val="hybridMultilevel"/>
    <w:tmpl w:val="BB7C11E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04155">
    <w:abstractNumId w:val="8"/>
  </w:num>
  <w:num w:numId="2" w16cid:durableId="1731801115">
    <w:abstractNumId w:val="9"/>
  </w:num>
  <w:num w:numId="3" w16cid:durableId="1792892720">
    <w:abstractNumId w:val="0"/>
  </w:num>
  <w:num w:numId="4" w16cid:durableId="522482216">
    <w:abstractNumId w:val="3"/>
  </w:num>
  <w:num w:numId="5" w16cid:durableId="569971147">
    <w:abstractNumId w:val="6"/>
  </w:num>
  <w:num w:numId="6" w16cid:durableId="1172918256">
    <w:abstractNumId w:val="5"/>
  </w:num>
  <w:num w:numId="7" w16cid:durableId="1167015285">
    <w:abstractNumId w:val="4"/>
  </w:num>
  <w:num w:numId="8" w16cid:durableId="1677076321">
    <w:abstractNumId w:val="7"/>
  </w:num>
  <w:num w:numId="9" w16cid:durableId="387651116">
    <w:abstractNumId w:val="2"/>
  </w:num>
  <w:num w:numId="10" w16cid:durableId="193050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7"/>
    <w:rsid w:val="000049C1"/>
    <w:rsid w:val="000862B8"/>
    <w:rsid w:val="00091176"/>
    <w:rsid w:val="000A0189"/>
    <w:rsid w:val="000F093C"/>
    <w:rsid w:val="001B3C53"/>
    <w:rsid w:val="00200353"/>
    <w:rsid w:val="0024504A"/>
    <w:rsid w:val="002625F4"/>
    <w:rsid w:val="00307C74"/>
    <w:rsid w:val="003F750E"/>
    <w:rsid w:val="00415039"/>
    <w:rsid w:val="004F599A"/>
    <w:rsid w:val="0055092D"/>
    <w:rsid w:val="00681BDA"/>
    <w:rsid w:val="0068672F"/>
    <w:rsid w:val="007B53DC"/>
    <w:rsid w:val="00840311"/>
    <w:rsid w:val="00844DA9"/>
    <w:rsid w:val="008818FD"/>
    <w:rsid w:val="00893042"/>
    <w:rsid w:val="008F4E1A"/>
    <w:rsid w:val="0091442D"/>
    <w:rsid w:val="009B3C6F"/>
    <w:rsid w:val="009D1267"/>
    <w:rsid w:val="00A12171"/>
    <w:rsid w:val="00A57F5E"/>
    <w:rsid w:val="00B823F9"/>
    <w:rsid w:val="00BD503E"/>
    <w:rsid w:val="00C9686F"/>
    <w:rsid w:val="00D104EC"/>
    <w:rsid w:val="00D346E7"/>
    <w:rsid w:val="00D3546B"/>
    <w:rsid w:val="00D5159D"/>
    <w:rsid w:val="00DF0C7E"/>
    <w:rsid w:val="00ED121E"/>
    <w:rsid w:val="00ED6FF2"/>
    <w:rsid w:val="00F33691"/>
    <w:rsid w:val="00F552C0"/>
    <w:rsid w:val="00F630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B2C"/>
  <w15:chartTrackingRefBased/>
  <w15:docId w15:val="{ED39B93C-9874-4A17-9F78-69A32D4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9C1"/>
    <w:pPr>
      <w:widowControl w:val="0"/>
      <w:suppressAutoHyphens/>
      <w:spacing w:after="0" w:line="240" w:lineRule="auto"/>
      <w:ind w:left="720"/>
      <w:contextualSpacing/>
    </w:pPr>
    <w:rPr>
      <w:rFonts w:ascii="Thorndale" w:eastAsia="Times New Roman" w:hAnsi="Thorndale" w:cs="Times New Roman"/>
      <w:sz w:val="24"/>
      <w:szCs w:val="24"/>
      <w:lang w:val="fr-FR" w:eastAsia="fr-CH"/>
    </w:rPr>
  </w:style>
  <w:style w:type="paragraph" w:customStyle="1" w:styleId="Default">
    <w:name w:val="Default"/>
    <w:rsid w:val="00D10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A5B5B3D70344F819BD0545F87E0AD" ma:contentTypeVersion="7" ma:contentTypeDescription="Create a new document." ma:contentTypeScope="" ma:versionID="37c93370fbb0247cd1e5ae4448cede02">
  <xsd:schema xmlns:xsd="http://www.w3.org/2001/XMLSchema" xmlns:xs="http://www.w3.org/2001/XMLSchema" xmlns:p="http://schemas.microsoft.com/office/2006/metadata/properties" xmlns:ns2="972450b8-9520-4215-b6fc-f7a18c089757" targetNamespace="http://schemas.microsoft.com/office/2006/metadata/properties" ma:root="true" ma:fieldsID="73f62f9b7d557677c31a01a14edde7d2" ns2:_="">
    <xsd:import namespace="972450b8-9520-4215-b6fc-f7a18c089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50b8-9520-4215-b6fc-f7a18c08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5E3C8-D348-4208-84D3-04B2EFDA6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5300-E32E-41E8-AC47-92DA21236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6A50B-0D3D-447A-B95F-08F84FBD8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450b8-9520-4215-b6fc-f7a18c089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</dc:creator>
  <cp:keywords/>
  <dc:description/>
  <cp:lastModifiedBy>Secrétaire CI APEC</cp:lastModifiedBy>
  <cp:revision>15</cp:revision>
  <dcterms:created xsi:type="dcterms:W3CDTF">2025-05-26T04:47:00Z</dcterms:created>
  <dcterms:modified xsi:type="dcterms:W3CDTF">2025-05-26T04:57:00Z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0x010100456A5B5B3D70344F819BD0545F87E0AD</vt:lpwstr>
  </property>
</Properties>
</file>